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68C2" w14:textId="77777777" w:rsidR="001E5F33" w:rsidRPr="00D66285" w:rsidRDefault="002D2226" w:rsidP="7337512C">
      <w:pPr>
        <w:spacing w:after="0" w:line="240" w:lineRule="auto"/>
        <w:jc w:val="right"/>
        <w:rPr>
          <w:rFonts w:asciiTheme="minorHAnsi" w:hAnsiTheme="minorHAnsi" w:cstheme="minorBidi"/>
          <w:b/>
          <w:bCs/>
        </w:rPr>
      </w:pPr>
      <w:r w:rsidRPr="00D66285">
        <w:rPr>
          <w:rFonts w:asciiTheme="minorHAnsi" w:hAnsiTheme="minorHAnsi" w:cstheme="minorHAnsi"/>
          <w:noProof/>
          <w:lang w:eastAsia="en-GB"/>
        </w:rPr>
        <w:drawing>
          <wp:anchor distT="0" distB="0" distL="114300" distR="114300" simplePos="0" relativeHeight="251658240" behindDoc="0" locked="0" layoutInCell="1" allowOverlap="1" wp14:anchorId="5D04BE4C" wp14:editId="4EC3E678">
            <wp:simplePos x="0" y="0"/>
            <wp:positionH relativeFrom="column">
              <wp:posOffset>-464820</wp:posOffset>
            </wp:positionH>
            <wp:positionV relativeFrom="paragraph">
              <wp:posOffset>-277495</wp:posOffset>
            </wp:positionV>
            <wp:extent cx="2047393" cy="1866900"/>
            <wp:effectExtent l="0" t="0" r="0" b="0"/>
            <wp:wrapNone/>
            <wp:docPr id="5" name="Picture 5" descr="K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A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816"/>
                    <a:stretch/>
                  </pic:blipFill>
                  <pic:spPr bwMode="auto">
                    <a:xfrm>
                      <a:off x="0" y="0"/>
                      <a:ext cx="2047393"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5F33" w:rsidRPr="7337512C">
        <w:rPr>
          <w:rFonts w:asciiTheme="minorHAnsi" w:hAnsiTheme="minorHAnsi" w:cstheme="minorBidi"/>
          <w:b/>
          <w:bCs/>
        </w:rPr>
        <w:t>Kettering Science Academy</w:t>
      </w:r>
    </w:p>
    <w:p w14:paraId="4351D89E"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rPr>
        <w:t>Deeble Road</w:t>
      </w:r>
    </w:p>
    <w:p w14:paraId="11F5AB3F"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rPr>
        <w:t>Kettering</w:t>
      </w:r>
    </w:p>
    <w:p w14:paraId="04C17BC5" w14:textId="77777777" w:rsidR="001E5F33" w:rsidRPr="00D66285" w:rsidRDefault="00D30244" w:rsidP="00837429">
      <w:pPr>
        <w:spacing w:after="0" w:line="240" w:lineRule="auto"/>
        <w:jc w:val="right"/>
        <w:rPr>
          <w:rFonts w:asciiTheme="minorHAnsi" w:hAnsiTheme="minorHAnsi" w:cstheme="minorHAnsi"/>
        </w:rPr>
      </w:pPr>
      <w:r w:rsidRPr="00D66285">
        <w:rPr>
          <w:rFonts w:asciiTheme="minorHAnsi" w:hAnsiTheme="minorHAnsi" w:cstheme="minorHAnsi"/>
        </w:rPr>
        <w:t>Northants</w:t>
      </w:r>
    </w:p>
    <w:p w14:paraId="40F92234"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rPr>
        <w:t>NN15 7AA</w:t>
      </w:r>
    </w:p>
    <w:p w14:paraId="2C31C204"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color w:val="990099"/>
        </w:rPr>
        <w:t xml:space="preserve">t:  </w:t>
      </w:r>
      <w:r w:rsidRPr="00D66285">
        <w:rPr>
          <w:rFonts w:asciiTheme="minorHAnsi" w:hAnsiTheme="minorHAnsi" w:cstheme="minorHAnsi"/>
        </w:rPr>
        <w:t>01536 532700</w:t>
      </w:r>
    </w:p>
    <w:p w14:paraId="3448EC7E" w14:textId="77777777" w:rsidR="001E5F33" w:rsidRPr="00D66285" w:rsidRDefault="001E5F33" w:rsidP="00837429">
      <w:pPr>
        <w:spacing w:after="0" w:line="240" w:lineRule="auto"/>
        <w:jc w:val="right"/>
        <w:rPr>
          <w:rFonts w:asciiTheme="minorHAnsi" w:hAnsiTheme="minorHAnsi" w:cstheme="minorHAnsi"/>
        </w:rPr>
      </w:pPr>
      <w:r w:rsidRPr="00D66285">
        <w:rPr>
          <w:rFonts w:asciiTheme="minorHAnsi" w:hAnsiTheme="minorHAnsi" w:cstheme="minorHAnsi"/>
          <w:color w:val="990099"/>
        </w:rPr>
        <w:t xml:space="preserve">w:  </w:t>
      </w:r>
      <w:hyperlink r:id="rId9" w:history="1">
        <w:r w:rsidRPr="00D66285">
          <w:rPr>
            <w:rStyle w:val="Hyperlink"/>
            <w:rFonts w:asciiTheme="minorHAnsi" w:hAnsiTheme="minorHAnsi" w:cstheme="minorHAnsi"/>
            <w:color w:val="auto"/>
            <w:u w:val="none"/>
          </w:rPr>
          <w:t>www.ketteringscienceacademy.org</w:t>
        </w:r>
      </w:hyperlink>
    </w:p>
    <w:p w14:paraId="5D5D324F" w14:textId="77777777" w:rsidR="001E5F33" w:rsidRPr="00D66285" w:rsidRDefault="001E5F33" w:rsidP="00837429">
      <w:pPr>
        <w:spacing w:after="0" w:line="240" w:lineRule="auto"/>
        <w:jc w:val="right"/>
        <w:rPr>
          <w:rStyle w:val="Hyperlink"/>
          <w:rFonts w:asciiTheme="minorHAnsi" w:hAnsiTheme="minorHAnsi" w:cstheme="minorHAnsi"/>
          <w:color w:val="auto"/>
          <w:u w:val="none"/>
        </w:rPr>
      </w:pPr>
      <w:r w:rsidRPr="00D66285">
        <w:rPr>
          <w:rFonts w:asciiTheme="minorHAnsi" w:hAnsiTheme="minorHAnsi" w:cstheme="minorHAnsi"/>
          <w:color w:val="990099"/>
        </w:rPr>
        <w:t>e:</w:t>
      </w:r>
      <w:r w:rsidRPr="00D66285">
        <w:rPr>
          <w:rFonts w:asciiTheme="minorHAnsi" w:hAnsiTheme="minorHAnsi" w:cstheme="minorHAnsi"/>
        </w:rPr>
        <w:t xml:space="preserve">  </w:t>
      </w:r>
      <w:hyperlink r:id="rId10" w:history="1">
        <w:r w:rsidRPr="00D66285">
          <w:rPr>
            <w:rStyle w:val="Hyperlink"/>
            <w:rFonts w:asciiTheme="minorHAnsi" w:hAnsiTheme="minorHAnsi" w:cstheme="minorHAnsi"/>
            <w:color w:val="auto"/>
            <w:u w:val="none"/>
          </w:rPr>
          <w:t>enquiries@ketteringscienceacademy.org</w:t>
        </w:r>
      </w:hyperlink>
    </w:p>
    <w:p w14:paraId="5D1ED6FD" w14:textId="77777777" w:rsidR="008740E4" w:rsidRDefault="00700E59" w:rsidP="008740E4">
      <w:pPr>
        <w:spacing w:after="0" w:line="240" w:lineRule="auto"/>
        <w:jc w:val="right"/>
        <w:rPr>
          <w:rStyle w:val="Hyperlink"/>
          <w:rFonts w:asciiTheme="minorHAnsi" w:hAnsiTheme="minorHAnsi" w:cstheme="minorHAnsi"/>
          <w:color w:val="auto"/>
          <w:u w:val="none"/>
        </w:rPr>
      </w:pPr>
      <w:r w:rsidRPr="7B8025B0">
        <w:rPr>
          <w:rStyle w:val="Hyperlink"/>
          <w:rFonts w:asciiTheme="minorHAnsi" w:hAnsiTheme="minorHAnsi" w:cstheme="minorBidi"/>
          <w:color w:val="9900CC"/>
          <w:u w:val="none"/>
        </w:rPr>
        <w:t>Principal:</w:t>
      </w:r>
      <w:r w:rsidRPr="7B8025B0">
        <w:rPr>
          <w:rStyle w:val="Hyperlink"/>
          <w:rFonts w:asciiTheme="minorHAnsi" w:hAnsiTheme="minorHAnsi" w:cstheme="minorBidi"/>
          <w:color w:val="auto"/>
          <w:u w:val="none"/>
        </w:rPr>
        <w:t xml:space="preserve">  </w:t>
      </w:r>
      <w:r w:rsidR="00901E70" w:rsidRPr="7B8025B0">
        <w:rPr>
          <w:rStyle w:val="Hyperlink"/>
          <w:rFonts w:asciiTheme="minorHAnsi" w:hAnsiTheme="minorHAnsi" w:cstheme="minorBidi"/>
          <w:color w:val="auto"/>
          <w:u w:val="none"/>
        </w:rPr>
        <w:t>Tony Segalini</w:t>
      </w:r>
    </w:p>
    <w:p w14:paraId="6B3DA505" w14:textId="3AD29644" w:rsidR="003D5241" w:rsidRDefault="003D5241" w:rsidP="00E74252">
      <w:pPr>
        <w:pStyle w:val="Default"/>
        <w:rPr>
          <w:sz w:val="22"/>
          <w:szCs w:val="22"/>
        </w:rPr>
      </w:pPr>
    </w:p>
    <w:p w14:paraId="315F1615" w14:textId="77777777" w:rsidR="00280B14" w:rsidRDefault="00280B14" w:rsidP="00280B14">
      <w:pPr>
        <w:pStyle w:val="xxyiv6797924383msonormal"/>
        <w:shd w:val="clear" w:color="auto" w:fill="FFFFFF"/>
        <w:jc w:val="center"/>
        <w:rPr>
          <w:rFonts w:ascii="Arial" w:hAnsi="Arial" w:cs="Arial"/>
          <w:color w:val="404652"/>
          <w:sz w:val="21"/>
          <w:szCs w:val="21"/>
        </w:rPr>
      </w:pPr>
      <w:r>
        <w:rPr>
          <w:rFonts w:ascii="Arial" w:hAnsi="Arial" w:cs="Arial"/>
          <w:b/>
          <w:bCs/>
          <w:color w:val="404652"/>
          <w:sz w:val="23"/>
          <w:szCs w:val="23"/>
        </w:rPr>
        <w:t>Weekly Update 23/09/2023</w:t>
      </w:r>
    </w:p>
    <w:p w14:paraId="27DEF0BB" w14:textId="77777777" w:rsidR="00280B14" w:rsidRDefault="00280B14" w:rsidP="00280B14">
      <w:pPr>
        <w:pStyle w:val="xxyiv6797924383msonormal"/>
      </w:pPr>
      <w:r>
        <w:t>I hope this letter finds you well and you have had a good week.  Another video version accompanies this letter if you prefer listening rather than reading as I appreciate there is a lot of information this week!  The link to this is </w:t>
      </w:r>
      <w:hyperlink r:id="rId11" w:history="1">
        <w:r>
          <w:rPr>
            <w:rStyle w:val="Hyperlink"/>
          </w:rPr>
          <w:t>https://youtu.be/09aCTD0lIxg</w:t>
        </w:r>
      </w:hyperlink>
      <w:r>
        <w:t>. </w:t>
      </w:r>
    </w:p>
    <w:p w14:paraId="2EC60C41" w14:textId="77777777" w:rsidR="00280B14" w:rsidRDefault="00280B14" w:rsidP="00280B14">
      <w:pPr>
        <w:pStyle w:val="xxyiv6797924383msonormal"/>
      </w:pPr>
      <w:r>
        <w:rPr>
          <w:b/>
          <w:bCs/>
        </w:rPr>
        <w:t> </w:t>
      </w:r>
    </w:p>
    <w:p w14:paraId="7ED0D6AD" w14:textId="77777777" w:rsidR="00280B14" w:rsidRDefault="00280B14" w:rsidP="00280B14">
      <w:pPr>
        <w:pStyle w:val="xxyiv6797924383msonormal"/>
      </w:pPr>
      <w:r>
        <w:rPr>
          <w:b/>
          <w:bCs/>
        </w:rPr>
        <w:t>Feedback</w:t>
      </w:r>
    </w:p>
    <w:p w14:paraId="2CC8AC7A" w14:textId="77777777" w:rsidR="00280B14" w:rsidRDefault="00280B14" w:rsidP="00280B14">
      <w:pPr>
        <w:pStyle w:val="xxyiv6797924383msonormal"/>
      </w:pPr>
      <w:r>
        <w:t xml:space="preserve">My continued thanks for all of you who have been getting in touch with us – both about the things we are doing well, and the things we can do better.   As I mentioned in my previous communication, </w:t>
      </w:r>
      <w:r>
        <w:rPr>
          <w:b/>
          <w:bCs/>
        </w:rPr>
        <w:t xml:space="preserve">Mr Taylor is going to be sending out something next week to capture your views on our uniform </w:t>
      </w:r>
      <w:r>
        <w:t>and we will also be asking students.  Please do keep an eye out for this and take a few minutes to complete the form – I would like to hear as many voices as possible.</w:t>
      </w:r>
    </w:p>
    <w:p w14:paraId="298D8117" w14:textId="77777777" w:rsidR="00280B14" w:rsidRDefault="00280B14" w:rsidP="00280B14">
      <w:pPr>
        <w:pStyle w:val="xxyiv6797924383msonormal"/>
      </w:pPr>
      <w:r>
        <w:t> </w:t>
      </w:r>
    </w:p>
    <w:p w14:paraId="349E0EBF" w14:textId="77777777" w:rsidR="00280B14" w:rsidRDefault="00280B14" w:rsidP="00280B14">
      <w:pPr>
        <w:pStyle w:val="xxyiv6797924383msonormal"/>
      </w:pPr>
      <w:r>
        <w:rPr>
          <w:b/>
          <w:bCs/>
        </w:rPr>
        <w:t>Meet the Tutor Evening</w:t>
      </w:r>
    </w:p>
    <w:p w14:paraId="2EA8827D" w14:textId="77777777" w:rsidR="00280B14" w:rsidRDefault="00280B14" w:rsidP="00280B14">
      <w:pPr>
        <w:pStyle w:val="xxyiv6797924383msonormal"/>
      </w:pPr>
      <w:r>
        <w:t xml:space="preserve">A huge thank you to all the Year 7 parents who attended our Meet the Tutor Evening last night.  We had </w:t>
      </w:r>
      <w:r>
        <w:rPr>
          <w:b/>
          <w:bCs/>
        </w:rPr>
        <w:t>a brilliant turnout of about 80%</w:t>
      </w:r>
      <w:r>
        <w:t xml:space="preserve"> of our parents and it was great to see all the happy faces and hear the animated chats within the hall.  </w:t>
      </w:r>
    </w:p>
    <w:p w14:paraId="11A2CBBB" w14:textId="77777777" w:rsidR="00280B14" w:rsidRDefault="00280B14" w:rsidP="00280B14">
      <w:pPr>
        <w:pStyle w:val="xxyiv6797924383msonormal"/>
      </w:pPr>
      <w:r>
        <w:t> </w:t>
      </w:r>
    </w:p>
    <w:p w14:paraId="2D6E8200" w14:textId="77777777" w:rsidR="00280B14" w:rsidRDefault="00280B14" w:rsidP="00280B14">
      <w:pPr>
        <w:pStyle w:val="xxyiv6797924383msonormal"/>
      </w:pPr>
      <w:r>
        <w:t>I would like to extend this event in the future to include other year groups as I think it’s important at the start of each year for you to have the opportunity to connect with your child’s tutor.  If you are the parent of a child in a year group other than Year 7, and would like to speak to your child’s tutor, please do get in touch and we will be happy to arrange a chat.</w:t>
      </w:r>
    </w:p>
    <w:p w14:paraId="037E1544" w14:textId="77777777" w:rsidR="00280B14" w:rsidRDefault="00280B14" w:rsidP="00280B14">
      <w:pPr>
        <w:pStyle w:val="xxyiv6797924383msonormal"/>
      </w:pPr>
      <w:r>
        <w:rPr>
          <w:b/>
          <w:bCs/>
        </w:rPr>
        <w:t> </w:t>
      </w:r>
    </w:p>
    <w:p w14:paraId="17028E53" w14:textId="77777777" w:rsidR="00280B14" w:rsidRDefault="00280B14" w:rsidP="00280B14">
      <w:pPr>
        <w:pStyle w:val="xxyiv6797924383msonormal"/>
      </w:pPr>
      <w:r>
        <w:rPr>
          <w:b/>
          <w:bCs/>
        </w:rPr>
        <w:t xml:space="preserve">Getting In Touch </w:t>
      </w:r>
      <w:proofErr w:type="gramStart"/>
      <w:r>
        <w:rPr>
          <w:b/>
          <w:bCs/>
        </w:rPr>
        <w:t>With</w:t>
      </w:r>
      <w:proofErr w:type="gramEnd"/>
      <w:r>
        <w:rPr>
          <w:b/>
          <w:bCs/>
        </w:rPr>
        <w:t xml:space="preserve"> Us</w:t>
      </w:r>
    </w:p>
    <w:p w14:paraId="581AB79B" w14:textId="77777777" w:rsidR="00280B14" w:rsidRDefault="00280B14" w:rsidP="00280B14">
      <w:pPr>
        <w:pStyle w:val="xxyiv6797924383msonormal"/>
      </w:pPr>
      <w:r>
        <w:t xml:space="preserve">I wanted to take the opportunity this week to let you know about some of the ways you can get in touch with the school.  </w:t>
      </w:r>
    </w:p>
    <w:p w14:paraId="14028AA8" w14:textId="77777777" w:rsidR="00280B14" w:rsidRDefault="00280B14" w:rsidP="00280B14">
      <w:pPr>
        <w:pStyle w:val="xxyiv6797924383msonormal"/>
      </w:pPr>
      <w:r>
        <w:t> </w:t>
      </w:r>
    </w:p>
    <w:p w14:paraId="408DFE3D" w14:textId="77777777" w:rsidR="00280B14" w:rsidRDefault="00280B14" w:rsidP="00280B14">
      <w:pPr>
        <w:pStyle w:val="xxyiv6797924383msonormal"/>
      </w:pPr>
      <w:r>
        <w:rPr>
          <w:u w:val="single"/>
        </w:rPr>
        <w:t>Absences / Medical Appointments</w:t>
      </w:r>
    </w:p>
    <w:p w14:paraId="225F2E46" w14:textId="77777777" w:rsidR="00280B14" w:rsidRDefault="00280B14" w:rsidP="00280B14">
      <w:pPr>
        <w:pStyle w:val="xxyiv6797924383msonormal"/>
      </w:pPr>
      <w:r>
        <w:t xml:space="preserve">The best way to do this is </w:t>
      </w:r>
      <w:r>
        <w:rPr>
          <w:b/>
          <w:bCs/>
        </w:rPr>
        <w:t xml:space="preserve">via </w:t>
      </w:r>
      <w:proofErr w:type="spellStart"/>
      <w:r>
        <w:rPr>
          <w:b/>
          <w:bCs/>
        </w:rPr>
        <w:t>Edulink</w:t>
      </w:r>
      <w:proofErr w:type="spellEnd"/>
      <w:r>
        <w:t xml:space="preserve"> as this goes directly to our Attendance Officer.</w:t>
      </w:r>
    </w:p>
    <w:p w14:paraId="387EEB2D" w14:textId="77777777" w:rsidR="00280B14" w:rsidRDefault="00280B14" w:rsidP="00280B14">
      <w:pPr>
        <w:pStyle w:val="xxyiv6797924383msonormal"/>
      </w:pPr>
      <w:r>
        <w:t> </w:t>
      </w:r>
    </w:p>
    <w:p w14:paraId="7810FC94" w14:textId="77777777" w:rsidR="00280B14" w:rsidRDefault="00280B14" w:rsidP="00280B14">
      <w:pPr>
        <w:pStyle w:val="xxyiv6797924383msonormal"/>
      </w:pPr>
      <w:r>
        <w:rPr>
          <w:u w:val="single"/>
        </w:rPr>
        <w:t>Issues / Concerns</w:t>
      </w:r>
    </w:p>
    <w:p w14:paraId="3EB6B4CC" w14:textId="77777777" w:rsidR="00280B14" w:rsidRDefault="00280B14" w:rsidP="00280B14">
      <w:pPr>
        <w:pStyle w:val="xxyiv6797924383msonormal"/>
      </w:pPr>
      <w:r>
        <w:t xml:space="preserve">If these are of a </w:t>
      </w:r>
      <w:r>
        <w:rPr>
          <w:b/>
          <w:bCs/>
        </w:rPr>
        <w:t>general nature, please contact your child’s tutor or Head of Year</w:t>
      </w:r>
      <w:r>
        <w:t xml:space="preserve">.  If it is </w:t>
      </w:r>
      <w:r>
        <w:rPr>
          <w:b/>
          <w:bCs/>
        </w:rPr>
        <w:t>related to a specific subject, please contact the subject teacher or Head of Department</w:t>
      </w:r>
      <w:r>
        <w:t xml:space="preserve">.  Key email addresses are on our </w:t>
      </w:r>
      <w:r>
        <w:rPr>
          <w:b/>
          <w:bCs/>
        </w:rPr>
        <w:t>website</w:t>
      </w:r>
      <w:r>
        <w:t xml:space="preserve"> and can be found in the </w:t>
      </w:r>
      <w:r>
        <w:rPr>
          <w:b/>
          <w:bCs/>
        </w:rPr>
        <w:t>About Us</w:t>
      </w:r>
      <w:r>
        <w:t xml:space="preserve"> drop down menu under </w:t>
      </w:r>
      <w:r>
        <w:rPr>
          <w:b/>
          <w:bCs/>
        </w:rPr>
        <w:t xml:space="preserve">Who’s Who.  </w:t>
      </w:r>
    </w:p>
    <w:p w14:paraId="0242D9D8" w14:textId="77777777" w:rsidR="00280B14" w:rsidRDefault="00280B14" w:rsidP="00280B14">
      <w:pPr>
        <w:pStyle w:val="xxyiv6797924383msonormal"/>
      </w:pPr>
      <w:r>
        <w:t> </w:t>
      </w:r>
    </w:p>
    <w:p w14:paraId="59ABDDE0" w14:textId="77777777" w:rsidR="00280B14" w:rsidRDefault="00280B14" w:rsidP="00280B14">
      <w:pPr>
        <w:pStyle w:val="xxyiv6797924383msonormal"/>
      </w:pPr>
      <w:r>
        <w:t>We are currently working on a graphic which will give more information about which senior member of staff is linked to each area within the school, so you also know who to escalate your concerns to if you feel they have not been resolved.</w:t>
      </w:r>
    </w:p>
    <w:p w14:paraId="316BD33D" w14:textId="77777777" w:rsidR="00280B14" w:rsidRDefault="00280B14" w:rsidP="00280B14">
      <w:pPr>
        <w:pStyle w:val="xxyiv6797924383msonormal"/>
      </w:pPr>
      <w:r>
        <w:t> </w:t>
      </w:r>
    </w:p>
    <w:p w14:paraId="1093951E" w14:textId="77777777" w:rsidR="00280B14" w:rsidRDefault="00280B14" w:rsidP="00280B14">
      <w:pPr>
        <w:pStyle w:val="xxyiv6797924383msonormal"/>
      </w:pPr>
      <w:r>
        <w:rPr>
          <w:u w:val="single"/>
        </w:rPr>
        <w:t>General Enquiries</w:t>
      </w:r>
    </w:p>
    <w:p w14:paraId="08CC5E18" w14:textId="77777777" w:rsidR="00280B14" w:rsidRDefault="00280B14" w:rsidP="00280B14">
      <w:pPr>
        <w:pStyle w:val="xxyiv6797924383msonormal"/>
      </w:pPr>
      <w:r>
        <w:t xml:space="preserve">When you call the school number, if the line is busy then you can stay on the line where you will be updated periodically with your place in the virtual queue or you have the option to leave a voicemail.  These are monitored and actioned throughout the day.  You are also able to email us on </w:t>
      </w:r>
      <w:hyperlink r:id="rId12" w:history="1">
        <w:r>
          <w:rPr>
            <w:rStyle w:val="Hyperlink"/>
          </w:rPr>
          <w:t>reception@ketteringscienceacademy.org</w:t>
        </w:r>
      </w:hyperlink>
      <w:r>
        <w:t>.</w:t>
      </w:r>
    </w:p>
    <w:p w14:paraId="2342690E" w14:textId="77777777" w:rsidR="00280B14" w:rsidRDefault="00280B14" w:rsidP="00280B14">
      <w:pPr>
        <w:pStyle w:val="xxyiv6797924383msonormal"/>
      </w:pPr>
      <w:r>
        <w:t> </w:t>
      </w:r>
    </w:p>
    <w:p w14:paraId="45C5099D" w14:textId="77777777" w:rsidR="00280B14" w:rsidRDefault="00280B14" w:rsidP="00280B14">
      <w:pPr>
        <w:pStyle w:val="xxyiv6797924383msonormal"/>
      </w:pPr>
      <w:r>
        <w:lastRenderedPageBreak/>
        <w:t>We are going to look at setting up a telephone ‘bounce’ which will mean if the line is busy, it will put you through to another member of our administrative team.  We hope this will provide some further capacity.</w:t>
      </w:r>
    </w:p>
    <w:p w14:paraId="330EA979" w14:textId="77777777" w:rsidR="00280B14" w:rsidRDefault="00280B14" w:rsidP="00280B14">
      <w:pPr>
        <w:pStyle w:val="xxyiv6797924383msonormal"/>
      </w:pPr>
      <w:r>
        <w:t> </w:t>
      </w:r>
    </w:p>
    <w:p w14:paraId="54884DD7" w14:textId="77777777" w:rsidR="00280B14" w:rsidRDefault="00280B14" w:rsidP="00280B14">
      <w:pPr>
        <w:pStyle w:val="xxyiv6797924383msonormal"/>
      </w:pPr>
      <w:r>
        <w:rPr>
          <w:b/>
          <w:bCs/>
        </w:rPr>
        <w:t>School Entry / Exit</w:t>
      </w:r>
    </w:p>
    <w:p w14:paraId="0C1F0481" w14:textId="77777777" w:rsidR="00280B14" w:rsidRDefault="00280B14" w:rsidP="00280B14">
      <w:pPr>
        <w:pStyle w:val="xxyiv6797924383msonormal"/>
      </w:pPr>
      <w:r>
        <w:t xml:space="preserve">We have had some feedback about the way in which our students enter and exit the school site, especially in relation to the absence of a bike lane on the hill towards the Ise Lodge.  In response to this, we are going to </w:t>
      </w:r>
      <w:r>
        <w:rPr>
          <w:b/>
          <w:bCs/>
        </w:rPr>
        <w:t>increase our staff presence</w:t>
      </w:r>
      <w:r>
        <w:t xml:space="preserve"> at the school gates and along this road.  </w:t>
      </w:r>
    </w:p>
    <w:p w14:paraId="1CFC82B6" w14:textId="77777777" w:rsidR="00280B14" w:rsidRDefault="00280B14" w:rsidP="00280B14">
      <w:pPr>
        <w:pStyle w:val="xxyiv6797924383msonormal"/>
      </w:pPr>
      <w:r>
        <w:t> </w:t>
      </w:r>
    </w:p>
    <w:p w14:paraId="1E2F3C49" w14:textId="77777777" w:rsidR="00280B14" w:rsidRDefault="00280B14" w:rsidP="00280B14">
      <w:pPr>
        <w:pStyle w:val="xxyiv6797924383msonormal"/>
      </w:pPr>
      <w:r>
        <w:t xml:space="preserve">We are also going to be </w:t>
      </w:r>
      <w:r>
        <w:rPr>
          <w:b/>
          <w:bCs/>
        </w:rPr>
        <w:t>outlining our expectations of bike / scooter etiquette</w:t>
      </w:r>
      <w:r>
        <w:t xml:space="preserve"> with our students and making clear that a condition of bringing a bike or scooter onto the school site is dependent upon them following these expectations.  Specific details will be shared with students and you next week so that everyone is clear on the expectations before we start insisting on these.   </w:t>
      </w:r>
    </w:p>
    <w:p w14:paraId="152890E4" w14:textId="77777777" w:rsidR="00280B14" w:rsidRDefault="00280B14" w:rsidP="00280B14">
      <w:pPr>
        <w:pStyle w:val="xxyiv6797924383msonormal"/>
      </w:pPr>
      <w:r>
        <w:t> </w:t>
      </w:r>
    </w:p>
    <w:p w14:paraId="504B4289" w14:textId="77777777" w:rsidR="00280B14" w:rsidRDefault="00280B14" w:rsidP="00280B14">
      <w:pPr>
        <w:pStyle w:val="xxyiv6797924383msonormal"/>
      </w:pPr>
      <w:r>
        <w:t xml:space="preserve">We have also asked for the </w:t>
      </w:r>
      <w:r>
        <w:rPr>
          <w:b/>
          <w:bCs/>
        </w:rPr>
        <w:t>overgrown shrubs and nettles to be cut back</w:t>
      </w:r>
      <w:r>
        <w:t xml:space="preserve"> which are impacting on the path space.</w:t>
      </w:r>
    </w:p>
    <w:p w14:paraId="72445516" w14:textId="77777777" w:rsidR="00280B14" w:rsidRDefault="00280B14" w:rsidP="00280B14">
      <w:pPr>
        <w:pStyle w:val="xxyiv6797924383msonormal"/>
      </w:pPr>
      <w:r>
        <w:t> </w:t>
      </w:r>
    </w:p>
    <w:p w14:paraId="42812C98" w14:textId="77777777" w:rsidR="00280B14" w:rsidRDefault="00280B14" w:rsidP="00280B14">
      <w:pPr>
        <w:pStyle w:val="xxyiv6797924383msonormal"/>
      </w:pPr>
      <w:r>
        <w:rPr>
          <w:b/>
          <w:bCs/>
        </w:rPr>
        <w:t>Standards</w:t>
      </w:r>
    </w:p>
    <w:p w14:paraId="7098A9F1" w14:textId="77777777" w:rsidR="00280B14" w:rsidRDefault="00280B14" w:rsidP="00280B14">
      <w:pPr>
        <w:pStyle w:val="xxyiv6797924383msonormal"/>
      </w:pPr>
      <w:r>
        <w:t xml:space="preserve">As part of our reiteration of our expectations in relation to the entry and exit to the school, we will also be taking the opportunity to </w:t>
      </w:r>
      <w:r>
        <w:rPr>
          <w:b/>
          <w:bCs/>
        </w:rPr>
        <w:t>remind students of our expectations</w:t>
      </w:r>
      <w:r>
        <w:t xml:space="preserve"> in terms of their conduct in and around the Academy, particularly at social time.  </w:t>
      </w:r>
    </w:p>
    <w:p w14:paraId="2BBC83E1" w14:textId="77777777" w:rsidR="00280B14" w:rsidRDefault="00280B14" w:rsidP="00280B14">
      <w:pPr>
        <w:pStyle w:val="xxyiv6797924383msonormal"/>
      </w:pPr>
      <w:r>
        <w:t> </w:t>
      </w:r>
    </w:p>
    <w:p w14:paraId="7A1C15FE" w14:textId="77777777" w:rsidR="00280B14" w:rsidRDefault="00280B14" w:rsidP="00280B14">
      <w:pPr>
        <w:pStyle w:val="xxyiv6797924383msonormal"/>
      </w:pPr>
      <w:r>
        <w:t xml:space="preserve">Overall, our students embrace our core values and conduct themselves in an exemplary fashion.  Students know that where this might not be the case, we will make certain there is follow up and any necessary action is taken.  </w:t>
      </w:r>
    </w:p>
    <w:p w14:paraId="2284A783" w14:textId="77777777" w:rsidR="00280B14" w:rsidRDefault="00280B14" w:rsidP="00280B14">
      <w:pPr>
        <w:pStyle w:val="xxyiv6797924383msonormal"/>
      </w:pPr>
      <w:r>
        <w:t> </w:t>
      </w:r>
    </w:p>
    <w:p w14:paraId="561B1857" w14:textId="77777777" w:rsidR="00280B14" w:rsidRDefault="00280B14" w:rsidP="00280B14">
      <w:pPr>
        <w:pStyle w:val="xxyiv6797924383msonormal"/>
      </w:pPr>
      <w:r>
        <w:t xml:space="preserve">We have a </w:t>
      </w:r>
      <w:r>
        <w:rPr>
          <w:b/>
          <w:bCs/>
        </w:rPr>
        <w:t>zero-tolerance approach to child-on-child abuse</w:t>
      </w:r>
      <w:r>
        <w:t>, and I have asked Mrs Merry, Assistant Head, who oversees safeguarding to share with you the assembly she delivered to all students this week.  I think it’s important you see and hear the support we have in place and what we do to ensure the safety of our children is our number 1 priority.  Mrs Merry and her team are always more than happy to help support in any way they can, so please do feel free to get in touch following the video she is going to send if you have any further questions.</w:t>
      </w:r>
    </w:p>
    <w:p w14:paraId="6881B3F2" w14:textId="77777777" w:rsidR="00280B14" w:rsidRDefault="00280B14" w:rsidP="00280B14">
      <w:pPr>
        <w:pStyle w:val="xxyiv6797924383msonormal"/>
      </w:pPr>
      <w:r>
        <w:t> </w:t>
      </w:r>
    </w:p>
    <w:p w14:paraId="52E12BCC" w14:textId="77777777" w:rsidR="00280B14" w:rsidRDefault="00280B14" w:rsidP="00280B14">
      <w:pPr>
        <w:pStyle w:val="xxyiv6797924383msonormal"/>
      </w:pPr>
      <w:r>
        <w:rPr>
          <w:b/>
          <w:bCs/>
        </w:rPr>
        <w:t>And finally…</w:t>
      </w:r>
    </w:p>
    <w:p w14:paraId="235A05A1" w14:textId="77777777" w:rsidR="00280B14" w:rsidRDefault="00280B14" w:rsidP="00280B14">
      <w:pPr>
        <w:pStyle w:val="xxyiv6797924383msonormal"/>
      </w:pPr>
      <w:r>
        <w:t>I am now 3 weeks in, and I have loved every moment.  It’s clear to me that there is so much unlocked potential at the school on top of all the other good stuff which goes on.  As you will hear me say many times, that doesn’t mean we always get everything right and we know we have lots more to do.  But I have huge confidence that the entire KSA community can achieve anything we set our minds to.</w:t>
      </w:r>
    </w:p>
    <w:p w14:paraId="4F96C721" w14:textId="77777777" w:rsidR="00280B14" w:rsidRDefault="00280B14" w:rsidP="00280B14">
      <w:pPr>
        <w:pStyle w:val="xxyiv6797924383msonormal"/>
      </w:pPr>
      <w:r>
        <w:t> </w:t>
      </w:r>
    </w:p>
    <w:p w14:paraId="66622E6D" w14:textId="77777777" w:rsidR="00280B14" w:rsidRDefault="00280B14" w:rsidP="00280B14">
      <w:pPr>
        <w:pStyle w:val="xxyiv6797924383msonormal"/>
      </w:pPr>
      <w:r>
        <w:t>Wishing you a lovely weekend.</w:t>
      </w:r>
    </w:p>
    <w:p w14:paraId="5F9C0BF3" w14:textId="77777777" w:rsidR="00280B14" w:rsidRDefault="00280B14" w:rsidP="00280B14">
      <w:pPr>
        <w:pStyle w:val="xxyiv6797924383msonormal"/>
      </w:pPr>
      <w:r>
        <w:t> </w:t>
      </w:r>
    </w:p>
    <w:p w14:paraId="008348E4" w14:textId="77777777" w:rsidR="00280B14" w:rsidRDefault="00280B14" w:rsidP="00280B14">
      <w:pPr>
        <w:pStyle w:val="xxyiv6797924383msonormal"/>
      </w:pPr>
      <w:r>
        <w:t>Mrs Giovanelli</w:t>
      </w:r>
    </w:p>
    <w:p w14:paraId="0D0B940D" w14:textId="77777777" w:rsidR="009C0789" w:rsidRPr="00D66285" w:rsidRDefault="009C0789" w:rsidP="00837429">
      <w:pPr>
        <w:spacing w:after="0" w:line="240" w:lineRule="auto"/>
        <w:rPr>
          <w:rFonts w:asciiTheme="minorHAnsi" w:hAnsiTheme="minorHAnsi" w:cstheme="minorHAnsi"/>
          <w:sz w:val="20"/>
          <w:szCs w:val="20"/>
        </w:rPr>
      </w:pPr>
    </w:p>
    <w:sectPr w:rsidR="009C0789" w:rsidRPr="00D66285" w:rsidSect="003D5241">
      <w:footerReference w:type="default" r:id="rId13"/>
      <w:pgSz w:w="11909" w:h="16834" w:code="9"/>
      <w:pgMar w:top="680" w:right="1077" w:bottom="1440" w:left="1077"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388C" w14:textId="77777777" w:rsidR="004F53D0" w:rsidRDefault="004F53D0" w:rsidP="007D6A19">
      <w:pPr>
        <w:spacing w:after="0" w:line="240" w:lineRule="auto"/>
      </w:pPr>
      <w:r>
        <w:separator/>
      </w:r>
    </w:p>
  </w:endnote>
  <w:endnote w:type="continuationSeparator" w:id="0">
    <w:p w14:paraId="534ACB2C" w14:textId="77777777" w:rsidR="004F53D0" w:rsidRDefault="004F53D0" w:rsidP="007D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52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8"/>
      <w:gridCol w:w="1102"/>
      <w:gridCol w:w="3690"/>
      <w:gridCol w:w="2160"/>
      <w:gridCol w:w="990"/>
    </w:tblGrid>
    <w:tr w:rsidR="009044A4" w14:paraId="159CF194" w14:textId="77777777" w:rsidTr="00CF1523">
      <w:tc>
        <w:tcPr>
          <w:tcW w:w="3578" w:type="dxa"/>
        </w:tcPr>
        <w:p w14:paraId="12D4B657" w14:textId="77777777" w:rsidR="009044A4" w:rsidRDefault="009044A4" w:rsidP="00381C0A">
          <w:pPr>
            <w:widowControl w:val="0"/>
            <w:autoSpaceDE w:val="0"/>
            <w:autoSpaceDN w:val="0"/>
            <w:adjustRightInd w:val="0"/>
            <w:spacing w:after="0" w:line="240" w:lineRule="auto"/>
            <w:rPr>
              <w:rFonts w:cs="Calibri"/>
            </w:rPr>
          </w:pPr>
          <w:r w:rsidRPr="00196B5E">
            <w:rPr>
              <w:rFonts w:cs="Calibri"/>
              <w:color w:val="9900CC"/>
            </w:rPr>
            <w:t xml:space="preserve">Company No:  </w:t>
          </w:r>
          <w:r w:rsidRPr="00196B5E">
            <w:rPr>
              <w:rFonts w:cs="Calibri"/>
            </w:rPr>
            <w:t>02400784</w:t>
          </w:r>
        </w:p>
        <w:p w14:paraId="390394CC" w14:textId="77777777" w:rsidR="009044A4" w:rsidRDefault="009044A4" w:rsidP="00381C0A">
          <w:pPr>
            <w:widowControl w:val="0"/>
            <w:autoSpaceDE w:val="0"/>
            <w:autoSpaceDN w:val="0"/>
            <w:adjustRightInd w:val="0"/>
            <w:spacing w:after="0" w:line="240" w:lineRule="auto"/>
            <w:rPr>
              <w:rFonts w:cs="Calibri"/>
            </w:rPr>
          </w:pPr>
          <w:r w:rsidRPr="00196B5E">
            <w:rPr>
              <w:rFonts w:cs="Calibri"/>
              <w:color w:val="9900CC"/>
            </w:rPr>
            <w:t xml:space="preserve">VAT No:  </w:t>
          </w:r>
          <w:r w:rsidRPr="00196B5E">
            <w:rPr>
              <w:rFonts w:cs="Calibri"/>
            </w:rPr>
            <w:t>120461266</w:t>
          </w:r>
        </w:p>
      </w:tc>
      <w:tc>
        <w:tcPr>
          <w:tcW w:w="1102" w:type="dxa"/>
        </w:tcPr>
        <w:p w14:paraId="44EAFD9C" w14:textId="77777777" w:rsidR="009044A4" w:rsidRDefault="009044A4" w:rsidP="00381C0A">
          <w:pPr>
            <w:widowControl w:val="0"/>
            <w:autoSpaceDE w:val="0"/>
            <w:autoSpaceDN w:val="0"/>
            <w:adjustRightInd w:val="0"/>
            <w:spacing w:after="0" w:line="240" w:lineRule="auto"/>
            <w:rPr>
              <w:rFonts w:cs="Calibri"/>
            </w:rPr>
          </w:pPr>
          <w:r>
            <w:rPr>
              <w:noProof/>
            </w:rPr>
            <w:drawing>
              <wp:inline distT="0" distB="0" distL="0" distR="0" wp14:anchorId="2A748DAF" wp14:editId="546C466B">
                <wp:extent cx="619125" cy="636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316" cy="641659"/>
                        </a:xfrm>
                        <a:prstGeom prst="rect">
                          <a:avLst/>
                        </a:prstGeom>
                        <a:noFill/>
                        <a:ln>
                          <a:noFill/>
                        </a:ln>
                      </pic:spPr>
                    </pic:pic>
                  </a:graphicData>
                </a:graphic>
              </wp:inline>
            </w:drawing>
          </w:r>
        </w:p>
      </w:tc>
      <w:tc>
        <w:tcPr>
          <w:tcW w:w="3690" w:type="dxa"/>
          <w:vAlign w:val="center"/>
        </w:tcPr>
        <w:p w14:paraId="6F208D8A" w14:textId="77777777" w:rsidR="009044A4" w:rsidRDefault="009044A4" w:rsidP="00381C0A">
          <w:pPr>
            <w:widowControl w:val="0"/>
            <w:autoSpaceDE w:val="0"/>
            <w:autoSpaceDN w:val="0"/>
            <w:adjustRightInd w:val="0"/>
            <w:spacing w:after="0" w:line="240" w:lineRule="auto"/>
            <w:rPr>
              <w:rFonts w:cs="Calibri"/>
            </w:rPr>
          </w:pPr>
          <w:r w:rsidRPr="00841F76">
            <w:rPr>
              <w:sz w:val="16"/>
              <w:szCs w:val="16"/>
            </w:rPr>
            <w:t>www.ketteringscienceacademy.org</w:t>
          </w:r>
        </w:p>
      </w:tc>
      <w:tc>
        <w:tcPr>
          <w:tcW w:w="2160" w:type="dxa"/>
          <w:vAlign w:val="center"/>
        </w:tcPr>
        <w:p w14:paraId="207CCF61" w14:textId="77777777" w:rsidR="009044A4" w:rsidRDefault="009044A4" w:rsidP="00381C0A">
          <w:pPr>
            <w:widowControl w:val="0"/>
            <w:autoSpaceDE w:val="0"/>
            <w:autoSpaceDN w:val="0"/>
            <w:adjustRightInd w:val="0"/>
            <w:spacing w:after="0" w:line="240" w:lineRule="auto"/>
            <w:rPr>
              <w:noProof/>
            </w:rPr>
          </w:pPr>
          <w:r>
            <w:rPr>
              <w:noProof/>
            </w:rPr>
            <w:t xml:space="preserve">     </w:t>
          </w:r>
          <w:r>
            <w:rPr>
              <w:noProof/>
            </w:rPr>
            <w:drawing>
              <wp:inline distT="0" distB="0" distL="0" distR="0" wp14:anchorId="58D65A86" wp14:editId="325BB6D9">
                <wp:extent cx="962025" cy="200025"/>
                <wp:effectExtent l="0" t="0" r="9525" b="9525"/>
                <wp:docPr id="2" name="Picture 2" descr="BWP-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P-Logo-2008.jpg"/>
                        <pic:cNvPicPr>
                          <a:picLocks noChangeAspect="1" noChangeArrowheads="1"/>
                        </pic:cNvPicPr>
                      </pic:nvPicPr>
                      <pic:blipFill>
                        <a:blip r:embed="rId2" cstate="print">
                          <a:extLst>
                            <a:ext uri="{28A0092B-C50C-407E-A947-70E740481C1C}">
                              <a14:useLocalDpi xmlns:a14="http://schemas.microsoft.com/office/drawing/2010/main" val="0"/>
                            </a:ext>
                          </a:extLst>
                        </a:blip>
                        <a:srcRect r="19098" b="36363"/>
                        <a:stretch>
                          <a:fillRect/>
                        </a:stretch>
                      </pic:blipFill>
                      <pic:spPr bwMode="auto">
                        <a:xfrm>
                          <a:off x="0" y="0"/>
                          <a:ext cx="962025" cy="200025"/>
                        </a:xfrm>
                        <a:prstGeom prst="rect">
                          <a:avLst/>
                        </a:prstGeom>
                        <a:noFill/>
                        <a:ln>
                          <a:noFill/>
                        </a:ln>
                      </pic:spPr>
                    </pic:pic>
                  </a:graphicData>
                </a:graphic>
              </wp:inline>
            </w:drawing>
          </w:r>
        </w:p>
        <w:p w14:paraId="72397509" w14:textId="77777777" w:rsidR="009044A4" w:rsidRDefault="009044A4" w:rsidP="005568EA">
          <w:pPr>
            <w:widowControl w:val="0"/>
            <w:autoSpaceDE w:val="0"/>
            <w:autoSpaceDN w:val="0"/>
            <w:adjustRightInd w:val="0"/>
            <w:spacing w:after="0" w:line="240" w:lineRule="auto"/>
            <w:jc w:val="center"/>
            <w:rPr>
              <w:noProof/>
            </w:rPr>
          </w:pPr>
          <w:r>
            <w:rPr>
              <w:rFonts w:cs="Calibri"/>
              <w:sz w:val="18"/>
              <w:szCs w:val="18"/>
            </w:rPr>
            <w:t xml:space="preserve">                            </w:t>
          </w:r>
          <w:r w:rsidRPr="00196B5E">
            <w:rPr>
              <w:rFonts w:cs="Calibri"/>
              <w:sz w:val="18"/>
              <w:szCs w:val="18"/>
            </w:rPr>
            <w:t>Trust</w:t>
          </w:r>
        </w:p>
      </w:tc>
      <w:tc>
        <w:tcPr>
          <w:tcW w:w="990" w:type="dxa"/>
          <w:vAlign w:val="center"/>
        </w:tcPr>
        <w:p w14:paraId="4B94D5A5" w14:textId="77777777" w:rsidR="009044A4" w:rsidRDefault="009044A4" w:rsidP="00381C0A">
          <w:pPr>
            <w:widowControl w:val="0"/>
            <w:autoSpaceDE w:val="0"/>
            <w:autoSpaceDN w:val="0"/>
            <w:adjustRightInd w:val="0"/>
            <w:spacing w:after="0" w:line="240" w:lineRule="auto"/>
            <w:rPr>
              <w:rFonts w:cs="Calibri"/>
            </w:rPr>
          </w:pPr>
          <w:r>
            <w:rPr>
              <w:noProof/>
            </w:rPr>
            <w:drawing>
              <wp:inline distT="0" distB="0" distL="0" distR="0" wp14:anchorId="03827974" wp14:editId="3F7A09B8">
                <wp:extent cx="257175" cy="333375"/>
                <wp:effectExtent l="0" t="0" r="9525" b="9525"/>
                <wp:docPr id="3" name="Picture 3" descr="BWP-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P-Logo-2008.jpg"/>
                        <pic:cNvPicPr>
                          <a:picLocks noChangeAspect="1" noChangeArrowheads="1"/>
                        </pic:cNvPicPr>
                      </pic:nvPicPr>
                      <pic:blipFill>
                        <a:blip r:embed="rId3" cstate="print">
                          <a:extLst>
                            <a:ext uri="{28A0092B-C50C-407E-A947-70E740481C1C}">
                              <a14:useLocalDpi xmlns:a14="http://schemas.microsoft.com/office/drawing/2010/main" val="0"/>
                            </a:ext>
                          </a:extLst>
                        </a:blip>
                        <a:srcRect l="79861"/>
                        <a:stretch>
                          <a:fillRect/>
                        </a:stretch>
                      </pic:blipFill>
                      <pic:spPr bwMode="auto">
                        <a:xfrm>
                          <a:off x="0" y="0"/>
                          <a:ext cx="257175" cy="333375"/>
                        </a:xfrm>
                        <a:prstGeom prst="rect">
                          <a:avLst/>
                        </a:prstGeom>
                        <a:noFill/>
                        <a:ln>
                          <a:noFill/>
                        </a:ln>
                      </pic:spPr>
                    </pic:pic>
                  </a:graphicData>
                </a:graphic>
              </wp:inline>
            </w:drawing>
          </w:r>
        </w:p>
      </w:tc>
    </w:tr>
  </w:tbl>
  <w:p w14:paraId="3DEEC669" w14:textId="77777777" w:rsidR="009044A4" w:rsidRDefault="009044A4" w:rsidP="007D6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D643" w14:textId="77777777" w:rsidR="004F53D0" w:rsidRDefault="004F53D0" w:rsidP="007D6A19">
      <w:pPr>
        <w:spacing w:after="0" w:line="240" w:lineRule="auto"/>
      </w:pPr>
      <w:r>
        <w:separator/>
      </w:r>
    </w:p>
  </w:footnote>
  <w:footnote w:type="continuationSeparator" w:id="0">
    <w:p w14:paraId="6CB7B69B" w14:textId="77777777" w:rsidR="004F53D0" w:rsidRDefault="004F53D0" w:rsidP="007D6A1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radH0SdDJdch8" int2:id="j7ob0jjN">
      <int2:state int2:value="Rejected" int2:type="AugLoop_Text_Critique"/>
    </int2:textHash>
    <int2:textHash int2:hashCode="NeAeuTKs2y87Tp" int2:id="nSS5JpjZ">
      <int2:state int2:value="Rejected" int2:type="AugLoop_Text_Critique"/>
    </int2:textHash>
    <int2:textHash int2:hashCode="wLZfFMZvIAn2Oc" int2:id="PUrEQL0U">
      <int2:state int2:value="Rejected" int2:type="LegacyProofing"/>
    </int2:textHash>
    <int2:textHash int2:hashCode="VRd/LyDcPFdCnc" int2:id="Zixorfnd">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22D"/>
    <w:multiLevelType w:val="multilevel"/>
    <w:tmpl w:val="A5A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57B24"/>
    <w:multiLevelType w:val="hybridMultilevel"/>
    <w:tmpl w:val="CBF07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B2760E"/>
    <w:multiLevelType w:val="hybridMultilevel"/>
    <w:tmpl w:val="8822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857ED"/>
    <w:multiLevelType w:val="multilevel"/>
    <w:tmpl w:val="D90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683DB0"/>
    <w:multiLevelType w:val="hybridMultilevel"/>
    <w:tmpl w:val="7154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67103"/>
    <w:multiLevelType w:val="hybridMultilevel"/>
    <w:tmpl w:val="3AEAAC3A"/>
    <w:lvl w:ilvl="0" w:tplc="916AF6A2">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652249">
    <w:abstractNumId w:val="1"/>
  </w:num>
  <w:num w:numId="2" w16cid:durableId="816529288">
    <w:abstractNumId w:val="2"/>
  </w:num>
  <w:num w:numId="3" w16cid:durableId="637493746">
    <w:abstractNumId w:val="4"/>
  </w:num>
  <w:num w:numId="4" w16cid:durableId="893394041">
    <w:abstractNumId w:val="5"/>
  </w:num>
  <w:num w:numId="5" w16cid:durableId="1217013770">
    <w:abstractNumId w:val="0"/>
  </w:num>
  <w:num w:numId="6" w16cid:durableId="1684627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33"/>
    <w:rsid w:val="00004DAE"/>
    <w:rsid w:val="00013D96"/>
    <w:rsid w:val="00021582"/>
    <w:rsid w:val="0003179A"/>
    <w:rsid w:val="00040E75"/>
    <w:rsid w:val="000501F6"/>
    <w:rsid w:val="0006626E"/>
    <w:rsid w:val="0007522E"/>
    <w:rsid w:val="0008266D"/>
    <w:rsid w:val="00084220"/>
    <w:rsid w:val="00091F8A"/>
    <w:rsid w:val="000950FF"/>
    <w:rsid w:val="0009643A"/>
    <w:rsid w:val="000B28E1"/>
    <w:rsid w:val="000B6D03"/>
    <w:rsid w:val="000C052F"/>
    <w:rsid w:val="000D1BEB"/>
    <w:rsid w:val="000D6E37"/>
    <w:rsid w:val="000F11C6"/>
    <w:rsid w:val="001035E1"/>
    <w:rsid w:val="00103F39"/>
    <w:rsid w:val="00111AB8"/>
    <w:rsid w:val="0011337C"/>
    <w:rsid w:val="00117E58"/>
    <w:rsid w:val="00136BE4"/>
    <w:rsid w:val="001445C8"/>
    <w:rsid w:val="00146008"/>
    <w:rsid w:val="0014645D"/>
    <w:rsid w:val="00151FDF"/>
    <w:rsid w:val="00156327"/>
    <w:rsid w:val="0015782B"/>
    <w:rsid w:val="0016292D"/>
    <w:rsid w:val="00166D85"/>
    <w:rsid w:val="0017499C"/>
    <w:rsid w:val="00177916"/>
    <w:rsid w:val="0019290E"/>
    <w:rsid w:val="00194D4E"/>
    <w:rsid w:val="001A0E01"/>
    <w:rsid w:val="001B4816"/>
    <w:rsid w:val="001D0DE0"/>
    <w:rsid w:val="001E5F33"/>
    <w:rsid w:val="001F79DF"/>
    <w:rsid w:val="002058E1"/>
    <w:rsid w:val="00214890"/>
    <w:rsid w:val="002205C4"/>
    <w:rsid w:val="00226F8E"/>
    <w:rsid w:val="002369F7"/>
    <w:rsid w:val="00250979"/>
    <w:rsid w:val="00251030"/>
    <w:rsid w:val="002519AF"/>
    <w:rsid w:val="00257393"/>
    <w:rsid w:val="00257ED1"/>
    <w:rsid w:val="00265045"/>
    <w:rsid w:val="00270ECA"/>
    <w:rsid w:val="00272977"/>
    <w:rsid w:val="00280B14"/>
    <w:rsid w:val="00284733"/>
    <w:rsid w:val="002A3E1E"/>
    <w:rsid w:val="002A5D5E"/>
    <w:rsid w:val="002C2140"/>
    <w:rsid w:val="002D2226"/>
    <w:rsid w:val="002D642F"/>
    <w:rsid w:val="002E0000"/>
    <w:rsid w:val="002E16C1"/>
    <w:rsid w:val="002F5132"/>
    <w:rsid w:val="00301EB9"/>
    <w:rsid w:val="0030294D"/>
    <w:rsid w:val="003108D4"/>
    <w:rsid w:val="003144A6"/>
    <w:rsid w:val="00343B7B"/>
    <w:rsid w:val="003578AC"/>
    <w:rsid w:val="00361810"/>
    <w:rsid w:val="00361FAC"/>
    <w:rsid w:val="00362165"/>
    <w:rsid w:val="00363692"/>
    <w:rsid w:val="00368F0E"/>
    <w:rsid w:val="00374DD8"/>
    <w:rsid w:val="003773A7"/>
    <w:rsid w:val="00381C0A"/>
    <w:rsid w:val="003922BF"/>
    <w:rsid w:val="00395758"/>
    <w:rsid w:val="00396EBA"/>
    <w:rsid w:val="00397655"/>
    <w:rsid w:val="003B478D"/>
    <w:rsid w:val="003B55AB"/>
    <w:rsid w:val="003C0418"/>
    <w:rsid w:val="003D5241"/>
    <w:rsid w:val="003E3E81"/>
    <w:rsid w:val="003F4AF0"/>
    <w:rsid w:val="0040652D"/>
    <w:rsid w:val="00423A5E"/>
    <w:rsid w:val="004425AB"/>
    <w:rsid w:val="004469D6"/>
    <w:rsid w:val="00460A37"/>
    <w:rsid w:val="00460F68"/>
    <w:rsid w:val="00461766"/>
    <w:rsid w:val="00465C21"/>
    <w:rsid w:val="00477DA0"/>
    <w:rsid w:val="0048270A"/>
    <w:rsid w:val="00483E13"/>
    <w:rsid w:val="00486841"/>
    <w:rsid w:val="00486ABA"/>
    <w:rsid w:val="00497EE5"/>
    <w:rsid w:val="004A20D5"/>
    <w:rsid w:val="004A2783"/>
    <w:rsid w:val="004A3692"/>
    <w:rsid w:val="004B17F3"/>
    <w:rsid w:val="004C1CE8"/>
    <w:rsid w:val="004D4CD7"/>
    <w:rsid w:val="004D64E4"/>
    <w:rsid w:val="004E3654"/>
    <w:rsid w:val="004F102B"/>
    <w:rsid w:val="004F53D0"/>
    <w:rsid w:val="005104D1"/>
    <w:rsid w:val="00511E85"/>
    <w:rsid w:val="005157BC"/>
    <w:rsid w:val="00520CCE"/>
    <w:rsid w:val="005302E4"/>
    <w:rsid w:val="00531FA9"/>
    <w:rsid w:val="00534180"/>
    <w:rsid w:val="00535AE3"/>
    <w:rsid w:val="00542D16"/>
    <w:rsid w:val="00545811"/>
    <w:rsid w:val="005568EA"/>
    <w:rsid w:val="00564F64"/>
    <w:rsid w:val="00565A22"/>
    <w:rsid w:val="00566909"/>
    <w:rsid w:val="00574841"/>
    <w:rsid w:val="005908CF"/>
    <w:rsid w:val="005940C6"/>
    <w:rsid w:val="00595947"/>
    <w:rsid w:val="005B0C2F"/>
    <w:rsid w:val="005B5A4A"/>
    <w:rsid w:val="005E336B"/>
    <w:rsid w:val="005F110E"/>
    <w:rsid w:val="005F78F2"/>
    <w:rsid w:val="00614660"/>
    <w:rsid w:val="006474CF"/>
    <w:rsid w:val="00647EBE"/>
    <w:rsid w:val="00650949"/>
    <w:rsid w:val="00666944"/>
    <w:rsid w:val="00672068"/>
    <w:rsid w:val="0067272C"/>
    <w:rsid w:val="006960B3"/>
    <w:rsid w:val="00696FD9"/>
    <w:rsid w:val="006C244D"/>
    <w:rsid w:val="006F42A5"/>
    <w:rsid w:val="00700E59"/>
    <w:rsid w:val="00701109"/>
    <w:rsid w:val="007031D2"/>
    <w:rsid w:val="00703222"/>
    <w:rsid w:val="00703540"/>
    <w:rsid w:val="00704C47"/>
    <w:rsid w:val="00715AA4"/>
    <w:rsid w:val="00740E6B"/>
    <w:rsid w:val="00742AB3"/>
    <w:rsid w:val="00752368"/>
    <w:rsid w:val="00754BBA"/>
    <w:rsid w:val="00755AF8"/>
    <w:rsid w:val="007679AD"/>
    <w:rsid w:val="0079208D"/>
    <w:rsid w:val="00792A1E"/>
    <w:rsid w:val="007B2661"/>
    <w:rsid w:val="007D5888"/>
    <w:rsid w:val="007D6A19"/>
    <w:rsid w:val="007D6B39"/>
    <w:rsid w:val="007F5200"/>
    <w:rsid w:val="00807123"/>
    <w:rsid w:val="008143D9"/>
    <w:rsid w:val="00814D7D"/>
    <w:rsid w:val="008349D3"/>
    <w:rsid w:val="00837429"/>
    <w:rsid w:val="0085130B"/>
    <w:rsid w:val="00853EF8"/>
    <w:rsid w:val="00856047"/>
    <w:rsid w:val="008622D1"/>
    <w:rsid w:val="008740E4"/>
    <w:rsid w:val="0088030E"/>
    <w:rsid w:val="008A04CA"/>
    <w:rsid w:val="008A3F06"/>
    <w:rsid w:val="008C2BE9"/>
    <w:rsid w:val="008C386C"/>
    <w:rsid w:val="008E1C97"/>
    <w:rsid w:val="00901E70"/>
    <w:rsid w:val="009044A4"/>
    <w:rsid w:val="00905BED"/>
    <w:rsid w:val="00922FA6"/>
    <w:rsid w:val="00932C84"/>
    <w:rsid w:val="0093418F"/>
    <w:rsid w:val="0093522A"/>
    <w:rsid w:val="00935F29"/>
    <w:rsid w:val="00942247"/>
    <w:rsid w:val="009738AC"/>
    <w:rsid w:val="00991D35"/>
    <w:rsid w:val="009B64F7"/>
    <w:rsid w:val="009C0789"/>
    <w:rsid w:val="009E0076"/>
    <w:rsid w:val="009E30F1"/>
    <w:rsid w:val="009F44F8"/>
    <w:rsid w:val="009F7358"/>
    <w:rsid w:val="00A06CA7"/>
    <w:rsid w:val="00A1026C"/>
    <w:rsid w:val="00A10F77"/>
    <w:rsid w:val="00A22D86"/>
    <w:rsid w:val="00A24083"/>
    <w:rsid w:val="00A458C3"/>
    <w:rsid w:val="00A46F0D"/>
    <w:rsid w:val="00A575B4"/>
    <w:rsid w:val="00A8274D"/>
    <w:rsid w:val="00A936DC"/>
    <w:rsid w:val="00AB3973"/>
    <w:rsid w:val="00AB5512"/>
    <w:rsid w:val="00AB59E5"/>
    <w:rsid w:val="00AE02EE"/>
    <w:rsid w:val="00AE51F7"/>
    <w:rsid w:val="00AF4282"/>
    <w:rsid w:val="00B10341"/>
    <w:rsid w:val="00B24EDC"/>
    <w:rsid w:val="00B253D4"/>
    <w:rsid w:val="00B2642A"/>
    <w:rsid w:val="00B26B64"/>
    <w:rsid w:val="00B35FE3"/>
    <w:rsid w:val="00B509F6"/>
    <w:rsid w:val="00B7090D"/>
    <w:rsid w:val="00B70982"/>
    <w:rsid w:val="00B90863"/>
    <w:rsid w:val="00BA4355"/>
    <w:rsid w:val="00BC4F7C"/>
    <w:rsid w:val="00BC7515"/>
    <w:rsid w:val="00C03342"/>
    <w:rsid w:val="00C069A0"/>
    <w:rsid w:val="00C15943"/>
    <w:rsid w:val="00C22F0C"/>
    <w:rsid w:val="00C515D5"/>
    <w:rsid w:val="00C63CCF"/>
    <w:rsid w:val="00C71A8B"/>
    <w:rsid w:val="00C918BA"/>
    <w:rsid w:val="00C942A4"/>
    <w:rsid w:val="00C9720A"/>
    <w:rsid w:val="00CA1484"/>
    <w:rsid w:val="00CA2A72"/>
    <w:rsid w:val="00CB781B"/>
    <w:rsid w:val="00CC2BBA"/>
    <w:rsid w:val="00CC3DC6"/>
    <w:rsid w:val="00CD10AD"/>
    <w:rsid w:val="00CE1D3A"/>
    <w:rsid w:val="00CF1523"/>
    <w:rsid w:val="00CF5D0F"/>
    <w:rsid w:val="00CF5EFC"/>
    <w:rsid w:val="00D01C91"/>
    <w:rsid w:val="00D04564"/>
    <w:rsid w:val="00D138E0"/>
    <w:rsid w:val="00D16370"/>
    <w:rsid w:val="00D30244"/>
    <w:rsid w:val="00D366EC"/>
    <w:rsid w:val="00D36935"/>
    <w:rsid w:val="00D477AF"/>
    <w:rsid w:val="00D513BC"/>
    <w:rsid w:val="00D55261"/>
    <w:rsid w:val="00D603DE"/>
    <w:rsid w:val="00D66285"/>
    <w:rsid w:val="00D701B9"/>
    <w:rsid w:val="00D77662"/>
    <w:rsid w:val="00D902D8"/>
    <w:rsid w:val="00D955CB"/>
    <w:rsid w:val="00DA63DD"/>
    <w:rsid w:val="00DC0C10"/>
    <w:rsid w:val="00DC1609"/>
    <w:rsid w:val="00DC5156"/>
    <w:rsid w:val="00DC5C00"/>
    <w:rsid w:val="00DD61A4"/>
    <w:rsid w:val="00DE1251"/>
    <w:rsid w:val="00DE49D4"/>
    <w:rsid w:val="00DE5AFC"/>
    <w:rsid w:val="00DF75AC"/>
    <w:rsid w:val="00E0142B"/>
    <w:rsid w:val="00E03E69"/>
    <w:rsid w:val="00E06370"/>
    <w:rsid w:val="00E14170"/>
    <w:rsid w:val="00E14F57"/>
    <w:rsid w:val="00E30D61"/>
    <w:rsid w:val="00E32F8C"/>
    <w:rsid w:val="00E36C49"/>
    <w:rsid w:val="00E72913"/>
    <w:rsid w:val="00E74252"/>
    <w:rsid w:val="00E96BB2"/>
    <w:rsid w:val="00EB67E9"/>
    <w:rsid w:val="00EC49D2"/>
    <w:rsid w:val="00EC7091"/>
    <w:rsid w:val="00ED0B68"/>
    <w:rsid w:val="00EF2E6F"/>
    <w:rsid w:val="00F05F6D"/>
    <w:rsid w:val="00F10D89"/>
    <w:rsid w:val="00F23D75"/>
    <w:rsid w:val="00F355C7"/>
    <w:rsid w:val="00F36D66"/>
    <w:rsid w:val="00F52EA8"/>
    <w:rsid w:val="00F626C2"/>
    <w:rsid w:val="00F63EBB"/>
    <w:rsid w:val="00F70511"/>
    <w:rsid w:val="00F73450"/>
    <w:rsid w:val="00F8732F"/>
    <w:rsid w:val="00F92F80"/>
    <w:rsid w:val="00F93465"/>
    <w:rsid w:val="00FB2775"/>
    <w:rsid w:val="00FB4F96"/>
    <w:rsid w:val="00FB7CE4"/>
    <w:rsid w:val="00FC030A"/>
    <w:rsid w:val="00FC46A4"/>
    <w:rsid w:val="00FC55C9"/>
    <w:rsid w:val="00FC65A9"/>
    <w:rsid w:val="00FD3AB0"/>
    <w:rsid w:val="00FE36AA"/>
    <w:rsid w:val="00FE4750"/>
    <w:rsid w:val="00FE7D83"/>
    <w:rsid w:val="00FF059D"/>
    <w:rsid w:val="00FF09FF"/>
    <w:rsid w:val="0668E7AC"/>
    <w:rsid w:val="06DCFB99"/>
    <w:rsid w:val="0838B849"/>
    <w:rsid w:val="096056DC"/>
    <w:rsid w:val="09F858A3"/>
    <w:rsid w:val="0BB06CBC"/>
    <w:rsid w:val="0D1CFF9C"/>
    <w:rsid w:val="1054A05E"/>
    <w:rsid w:val="10C8F1B4"/>
    <w:rsid w:val="1177ABAA"/>
    <w:rsid w:val="13C36C27"/>
    <w:rsid w:val="16C3E1E2"/>
    <w:rsid w:val="16FB0CE9"/>
    <w:rsid w:val="255C37F5"/>
    <w:rsid w:val="287794FF"/>
    <w:rsid w:val="33B0CDFF"/>
    <w:rsid w:val="368E9F18"/>
    <w:rsid w:val="36A9F189"/>
    <w:rsid w:val="3B9828F8"/>
    <w:rsid w:val="3C2D52C8"/>
    <w:rsid w:val="3CBC37D9"/>
    <w:rsid w:val="3DF3C2CB"/>
    <w:rsid w:val="46F297A3"/>
    <w:rsid w:val="4D61D927"/>
    <w:rsid w:val="4E3DE016"/>
    <w:rsid w:val="4EEDDB0A"/>
    <w:rsid w:val="527D4C01"/>
    <w:rsid w:val="52EC0E6C"/>
    <w:rsid w:val="5567A367"/>
    <w:rsid w:val="581CFBD0"/>
    <w:rsid w:val="5D4F0616"/>
    <w:rsid w:val="611BDB80"/>
    <w:rsid w:val="62B7ABE1"/>
    <w:rsid w:val="6357027B"/>
    <w:rsid w:val="683D41CC"/>
    <w:rsid w:val="6A454522"/>
    <w:rsid w:val="6D14ECA7"/>
    <w:rsid w:val="6E9DC33F"/>
    <w:rsid w:val="7337512C"/>
    <w:rsid w:val="769C382C"/>
    <w:rsid w:val="79E4554F"/>
    <w:rsid w:val="7A8F626D"/>
    <w:rsid w:val="7B8025B0"/>
    <w:rsid w:val="7E9AB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3764"/>
  <w15:docId w15:val="{F037986E-C5ED-4EB4-A183-34B3679B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33"/>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5F33"/>
    <w:rPr>
      <w:rFonts w:cs="Times New Roman"/>
      <w:color w:val="0000FF"/>
      <w:u w:val="single"/>
    </w:rPr>
  </w:style>
  <w:style w:type="table" w:styleId="TableGrid">
    <w:name w:val="Table Grid"/>
    <w:basedOn w:val="TableNormal"/>
    <w:uiPriority w:val="59"/>
    <w:rsid w:val="001E5F33"/>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F33"/>
    <w:rPr>
      <w:rFonts w:ascii="Tahoma" w:eastAsia="Times New Roman" w:hAnsi="Tahoma" w:cs="Tahoma"/>
      <w:sz w:val="16"/>
      <w:szCs w:val="16"/>
      <w:lang w:val="en-US"/>
    </w:rPr>
  </w:style>
  <w:style w:type="paragraph" w:styleId="Header">
    <w:name w:val="header"/>
    <w:basedOn w:val="Normal"/>
    <w:link w:val="HeaderChar"/>
    <w:uiPriority w:val="99"/>
    <w:unhideWhenUsed/>
    <w:rsid w:val="007D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19"/>
    <w:rPr>
      <w:rFonts w:eastAsia="Times New Roman" w:cs="Times New Roman"/>
      <w:lang w:val="en-US"/>
    </w:rPr>
  </w:style>
  <w:style w:type="paragraph" w:styleId="Footer">
    <w:name w:val="footer"/>
    <w:basedOn w:val="Normal"/>
    <w:link w:val="FooterChar"/>
    <w:uiPriority w:val="99"/>
    <w:unhideWhenUsed/>
    <w:rsid w:val="007D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19"/>
    <w:rPr>
      <w:rFonts w:eastAsia="Times New Roman" w:cs="Times New Roman"/>
      <w:lang w:val="en-US"/>
    </w:rPr>
  </w:style>
  <w:style w:type="paragraph" w:styleId="NoSpacing">
    <w:name w:val="No Spacing"/>
    <w:uiPriority w:val="1"/>
    <w:qFormat/>
    <w:rsid w:val="00F10D89"/>
    <w:rPr>
      <w:rFonts w:eastAsia="Times New Roman" w:cs="Times New Roman"/>
      <w:lang w:val="en-US"/>
    </w:rPr>
  </w:style>
  <w:style w:type="paragraph" w:customStyle="1" w:styleId="Normal1">
    <w:name w:val="Normal1"/>
    <w:basedOn w:val="Normal"/>
    <w:rsid w:val="00D955CB"/>
    <w:pPr>
      <w:spacing w:after="0" w:line="240" w:lineRule="auto"/>
    </w:pPr>
    <w:rPr>
      <w:lang w:eastAsia="en-GB"/>
    </w:rPr>
  </w:style>
  <w:style w:type="character" w:customStyle="1" w:styleId="normalchar1">
    <w:name w:val="normal__char1"/>
    <w:basedOn w:val="DefaultParagraphFont"/>
    <w:rsid w:val="00D955CB"/>
    <w:rPr>
      <w:rFonts w:ascii="Calibri" w:hAnsi="Calibri" w:hint="default"/>
      <w:sz w:val="22"/>
      <w:szCs w:val="22"/>
    </w:rPr>
  </w:style>
  <w:style w:type="paragraph" w:styleId="ListParagraph">
    <w:name w:val="List Paragraph"/>
    <w:basedOn w:val="Normal"/>
    <w:uiPriority w:val="34"/>
    <w:qFormat/>
    <w:rsid w:val="009C0789"/>
    <w:pPr>
      <w:ind w:left="720"/>
      <w:contextualSpacing/>
    </w:pPr>
    <w:rPr>
      <w:rFonts w:eastAsia="Calibri"/>
    </w:rPr>
  </w:style>
  <w:style w:type="paragraph" w:styleId="BodyText2">
    <w:name w:val="Body Text 2"/>
    <w:basedOn w:val="Normal"/>
    <w:link w:val="BodyText2Char"/>
    <w:rsid w:val="00D6628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2Char">
    <w:name w:val="Body Text 2 Char"/>
    <w:basedOn w:val="DefaultParagraphFont"/>
    <w:link w:val="BodyText2"/>
    <w:rsid w:val="00D66285"/>
    <w:rPr>
      <w:rFonts w:ascii="Arial Unicode MS" w:eastAsia="Arial Unicode MS" w:hAnsi="Arial Unicode MS" w:cs="Arial Unicode MS"/>
      <w:sz w:val="24"/>
      <w:szCs w:val="24"/>
    </w:rPr>
  </w:style>
  <w:style w:type="character" w:styleId="Strong">
    <w:name w:val="Strong"/>
    <w:qFormat/>
    <w:rsid w:val="00D66285"/>
    <w:rPr>
      <w:b/>
      <w:bCs/>
    </w:rPr>
  </w:style>
  <w:style w:type="paragraph" w:styleId="BodyText">
    <w:name w:val="Body Text"/>
    <w:basedOn w:val="Normal"/>
    <w:link w:val="BodyTextChar"/>
    <w:rsid w:val="00D66285"/>
    <w:pPr>
      <w:spacing w:before="100" w:beforeAutospacing="1" w:after="100" w:afterAutospacing="1" w:line="240" w:lineRule="auto"/>
    </w:pPr>
    <w:rPr>
      <w:rFonts w:ascii="Times New Roman" w:hAnsi="Times New Roman"/>
      <w:b/>
      <w:bCs/>
      <w:sz w:val="24"/>
      <w:szCs w:val="24"/>
    </w:rPr>
  </w:style>
  <w:style w:type="character" w:customStyle="1" w:styleId="BodyTextChar">
    <w:name w:val="Body Text Char"/>
    <w:basedOn w:val="DefaultParagraphFont"/>
    <w:link w:val="BodyText"/>
    <w:rsid w:val="00D66285"/>
    <w:rPr>
      <w:rFonts w:ascii="Times New Roman" w:eastAsia="Times New Roman" w:hAnsi="Times New Roman" w:cs="Times New Roman"/>
      <w:b/>
      <w:bCs/>
      <w:sz w:val="24"/>
      <w:szCs w:val="24"/>
    </w:rPr>
  </w:style>
  <w:style w:type="paragraph" w:styleId="BodyText3">
    <w:name w:val="Body Text 3"/>
    <w:basedOn w:val="Normal"/>
    <w:link w:val="BodyText3Char"/>
    <w:rsid w:val="00D66285"/>
    <w:pPr>
      <w:spacing w:before="100" w:beforeAutospacing="1" w:after="100" w:afterAutospacing="1" w:line="240" w:lineRule="auto"/>
    </w:pPr>
    <w:rPr>
      <w:rFonts w:ascii="Arial" w:hAnsi="Arial" w:cs="Arial"/>
      <w:i/>
      <w:iCs/>
      <w:sz w:val="24"/>
      <w:szCs w:val="24"/>
    </w:rPr>
  </w:style>
  <w:style w:type="character" w:customStyle="1" w:styleId="BodyText3Char">
    <w:name w:val="Body Text 3 Char"/>
    <w:basedOn w:val="DefaultParagraphFont"/>
    <w:link w:val="BodyText3"/>
    <w:rsid w:val="00D66285"/>
    <w:rPr>
      <w:rFonts w:ascii="Arial" w:eastAsia="Times New Roman" w:hAnsi="Arial" w:cs="Arial"/>
      <w:i/>
      <w:iCs/>
      <w:sz w:val="24"/>
      <w:szCs w:val="24"/>
    </w:rPr>
  </w:style>
  <w:style w:type="character" w:styleId="Emphasis">
    <w:name w:val="Emphasis"/>
    <w:basedOn w:val="DefaultParagraphFont"/>
    <w:uiPriority w:val="20"/>
    <w:qFormat/>
    <w:rsid w:val="00F36D66"/>
    <w:rPr>
      <w:i/>
      <w:iCs/>
    </w:rPr>
  </w:style>
  <w:style w:type="paragraph" w:customStyle="1" w:styleId="Default">
    <w:name w:val="Default"/>
    <w:rsid w:val="00564F64"/>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19290E"/>
    <w:rPr>
      <w:color w:val="605E5C"/>
      <w:shd w:val="clear" w:color="auto" w:fill="E1DFDD"/>
    </w:rPr>
  </w:style>
  <w:style w:type="paragraph" w:customStyle="1" w:styleId="paragraph">
    <w:name w:val="paragraph"/>
    <w:basedOn w:val="Normal"/>
    <w:rsid w:val="0048270A"/>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48270A"/>
  </w:style>
  <w:style w:type="character" w:customStyle="1" w:styleId="eop">
    <w:name w:val="eop"/>
    <w:basedOn w:val="DefaultParagraphFont"/>
    <w:rsid w:val="0048270A"/>
  </w:style>
  <w:style w:type="paragraph" w:customStyle="1" w:styleId="xxyiv6797924383msonormal">
    <w:name w:val="x_x_yiv6797924383msonormal"/>
    <w:basedOn w:val="Normal"/>
    <w:rsid w:val="00280B14"/>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84291">
      <w:bodyDiv w:val="1"/>
      <w:marLeft w:val="0"/>
      <w:marRight w:val="0"/>
      <w:marTop w:val="0"/>
      <w:marBottom w:val="0"/>
      <w:divBdr>
        <w:top w:val="none" w:sz="0" w:space="0" w:color="auto"/>
        <w:left w:val="none" w:sz="0" w:space="0" w:color="auto"/>
        <w:bottom w:val="none" w:sz="0" w:space="0" w:color="auto"/>
        <w:right w:val="none" w:sz="0" w:space="0" w:color="auto"/>
      </w:divBdr>
    </w:div>
    <w:div w:id="19417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eption@ketteringscienceacademy.org" TargetMode="Externa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9aCTD0lIx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quiries@ketteringscienceacademy.org" TargetMode="External"/><Relationship Id="rId4" Type="http://schemas.openxmlformats.org/officeDocument/2006/relationships/settings" Target="settings.xml"/><Relationship Id="rId9" Type="http://schemas.openxmlformats.org/officeDocument/2006/relationships/hyperlink" Target="http://www.ketteringscienceacadem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457A-C560-4443-A7A5-073921B1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ICC</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Sim</dc:creator>
  <cp:lastModifiedBy>Rebecca Morgan</cp:lastModifiedBy>
  <cp:revision>2</cp:revision>
  <cp:lastPrinted>2022-06-21T08:57:00Z</cp:lastPrinted>
  <dcterms:created xsi:type="dcterms:W3CDTF">2023-09-25T14:25:00Z</dcterms:created>
  <dcterms:modified xsi:type="dcterms:W3CDTF">2023-09-25T14:25:00Z</dcterms:modified>
</cp:coreProperties>
</file>